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520D1" w14:textId="4DCBE997" w:rsidR="0009767D" w:rsidRDefault="0009767D" w:rsidP="00314C3F">
      <w:pPr>
        <w:pStyle w:val="ListParagraph"/>
        <w:spacing w:line="360" w:lineRule="auto"/>
        <w:rPr>
          <w:b/>
          <w:bCs/>
        </w:rPr>
      </w:pPr>
      <w:r w:rsidRPr="00C877BA">
        <w:rPr>
          <w:b/>
          <w:bCs/>
        </w:rPr>
        <w:t xml:space="preserve">Bræv til </w:t>
      </w:r>
      <w:r>
        <w:rPr>
          <w:b/>
          <w:bCs/>
        </w:rPr>
        <w:t>luttakarar í kanningini</w:t>
      </w:r>
    </w:p>
    <w:p w14:paraId="22CD1FB2" w14:textId="77777777" w:rsidR="0009767D" w:rsidRPr="00C877BA" w:rsidRDefault="0009767D" w:rsidP="0009767D">
      <w:pPr>
        <w:pStyle w:val="ListParagraph"/>
        <w:spacing w:line="360" w:lineRule="auto"/>
        <w:jc w:val="center"/>
        <w:rPr>
          <w:b/>
          <w:bCs/>
        </w:rPr>
      </w:pPr>
    </w:p>
    <w:p w14:paraId="7C48C7DD" w14:textId="2492FF74" w:rsidR="0009767D" w:rsidRDefault="0009767D" w:rsidP="0009767D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Endamálið við kanningini er at finna útav, hvat næmingar í framhaldsdeild halda um ítrótt í skúlanum, hvussu ein góður ítróttartími er, og hvat motiverar teir til at íðka ítrótt. Kanningin fevnir eisini um, hvussu tað stendur til við fráveru í skúlaítróttinum. </w:t>
      </w:r>
    </w:p>
    <w:p w14:paraId="2E027F47" w14:textId="77777777" w:rsidR="0009767D" w:rsidRDefault="0009767D" w:rsidP="0009767D">
      <w:pPr>
        <w:pStyle w:val="ListParagraph"/>
        <w:spacing w:line="360" w:lineRule="auto"/>
        <w:jc w:val="both"/>
      </w:pPr>
    </w:p>
    <w:p w14:paraId="0F28769A" w14:textId="3C8B7884" w:rsidR="0009767D" w:rsidRDefault="0009767D" w:rsidP="0009767D">
      <w:pPr>
        <w:pStyle w:val="ListParagraph"/>
        <w:numPr>
          <w:ilvl w:val="0"/>
          <w:numId w:val="3"/>
        </w:numPr>
        <w:spacing w:line="360" w:lineRule="auto"/>
        <w:jc w:val="both"/>
      </w:pPr>
      <w:r>
        <w:t>Kanningin er týdningarmikil, tí vit sum nýggir ítróttarlærarar vilja vita, hvat er við til at gera, at næmingar tíma at hava ítrótt í skúlanum. Hareftir kunnu vit tillaga undirvísingina, so flest møguligt</w:t>
      </w:r>
      <w:r w:rsidR="00314C3F">
        <w:t xml:space="preserve"> hava motivatión at</w:t>
      </w:r>
      <w:r>
        <w:t xml:space="preserve"> luttaka.</w:t>
      </w:r>
    </w:p>
    <w:p w14:paraId="1E5ABB9A" w14:textId="6DAD3042" w:rsidR="0009767D" w:rsidRDefault="0009767D" w:rsidP="0009767D">
      <w:pPr>
        <w:pStyle w:val="ListParagraph"/>
        <w:numPr>
          <w:ilvl w:val="0"/>
          <w:numId w:val="3"/>
        </w:numPr>
        <w:spacing w:line="360" w:lineRule="auto"/>
        <w:jc w:val="both"/>
      </w:pPr>
      <w:r>
        <w:t>Tá kanningin er liðug, er møguligt at síggja kanningarúrslitini.</w:t>
      </w:r>
    </w:p>
    <w:p w14:paraId="19DBCBA1" w14:textId="2E896544" w:rsidR="0009767D" w:rsidRDefault="0009767D" w:rsidP="0009767D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Onki navn verður sett á, tá spurnakanningarnar verða gjørdar; kanningin er dulnevnd. Um okkurt verður endurgivið í verkætlanini, verða tøl nýtt ístaðin fyri nøvn (t.d. næmingur 1,2,3). Flokkur og skúli verða ikki nevndir við navni. </w:t>
      </w:r>
    </w:p>
    <w:p w14:paraId="201F9A4F" w14:textId="1E241A41" w:rsidR="0009767D" w:rsidRDefault="0009767D" w:rsidP="0009767D">
      <w:pPr>
        <w:pStyle w:val="ListParagraph"/>
        <w:numPr>
          <w:ilvl w:val="0"/>
          <w:numId w:val="3"/>
        </w:numPr>
        <w:spacing w:line="360" w:lineRule="auto"/>
        <w:jc w:val="both"/>
      </w:pPr>
      <w:r>
        <w:t>Dátuni verða varðveitt til bachelor ritgerðin er próvmett. T.e. í Juni 2020.</w:t>
      </w:r>
    </w:p>
    <w:p w14:paraId="6A0FEC61" w14:textId="4D9B35E5" w:rsidR="0009767D" w:rsidRDefault="0009767D" w:rsidP="0009767D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Við at svara spurningunum, hevur næmingurin játtað at vera við í kanningini. </w:t>
      </w:r>
    </w:p>
    <w:p w14:paraId="1FC7ACF7" w14:textId="04E9F727" w:rsidR="002A4CAA" w:rsidRDefault="002A4CAA" w:rsidP="002A4CAA">
      <w:pPr>
        <w:spacing w:line="360" w:lineRule="auto"/>
        <w:jc w:val="both"/>
      </w:pPr>
    </w:p>
    <w:p w14:paraId="1EBB48E5" w14:textId="05998A61" w:rsidR="002A4CAA" w:rsidRDefault="002A4CAA" w:rsidP="002A4CAA">
      <w:pPr>
        <w:spacing w:line="360" w:lineRule="auto"/>
        <w:jc w:val="both"/>
      </w:pPr>
      <w:r>
        <w:t>Tóri Rasmussen, læraralesandi.</w:t>
      </w:r>
    </w:p>
    <w:p w14:paraId="6C22C33B" w14:textId="77777777" w:rsidR="00807D39" w:rsidRDefault="00807D39"/>
    <w:sectPr w:rsidR="00807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1CA02" w14:textId="77777777" w:rsidR="00B52930" w:rsidRDefault="00B52930" w:rsidP="002A4CAA">
      <w:pPr>
        <w:spacing w:after="0" w:line="240" w:lineRule="auto"/>
      </w:pPr>
      <w:r>
        <w:separator/>
      </w:r>
    </w:p>
  </w:endnote>
  <w:endnote w:type="continuationSeparator" w:id="0">
    <w:p w14:paraId="605B1146" w14:textId="77777777" w:rsidR="00B52930" w:rsidRDefault="00B52930" w:rsidP="002A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2700F" w14:textId="77777777" w:rsidR="00B52930" w:rsidRDefault="00B52930" w:rsidP="002A4CAA">
      <w:pPr>
        <w:spacing w:after="0" w:line="240" w:lineRule="auto"/>
      </w:pPr>
      <w:r>
        <w:separator/>
      </w:r>
    </w:p>
  </w:footnote>
  <w:footnote w:type="continuationSeparator" w:id="0">
    <w:p w14:paraId="7B8D8C12" w14:textId="77777777" w:rsidR="00B52930" w:rsidRDefault="00B52930" w:rsidP="002A4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51AEF"/>
    <w:multiLevelType w:val="hybridMultilevel"/>
    <w:tmpl w:val="844CECC8"/>
    <w:lvl w:ilvl="0" w:tplc="043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A197D"/>
    <w:multiLevelType w:val="hybridMultilevel"/>
    <w:tmpl w:val="5EB82D4E"/>
    <w:lvl w:ilvl="0" w:tplc="043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3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3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3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3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3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646216"/>
    <w:multiLevelType w:val="multilevel"/>
    <w:tmpl w:val="59AC9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7D"/>
    <w:rsid w:val="0009767D"/>
    <w:rsid w:val="00181B95"/>
    <w:rsid w:val="002A4CAA"/>
    <w:rsid w:val="002B6C46"/>
    <w:rsid w:val="00314C3F"/>
    <w:rsid w:val="00513072"/>
    <w:rsid w:val="005E7893"/>
    <w:rsid w:val="00807D39"/>
    <w:rsid w:val="009476D9"/>
    <w:rsid w:val="00B5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A173"/>
  <w15:chartTrackingRefBased/>
  <w15:docId w15:val="{184A1754-DD32-4CE7-B645-42030AA1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7893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E789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fo-F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893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7893"/>
    <w:rPr>
      <w:rFonts w:eastAsia="Times New Roman"/>
      <w:b/>
      <w:bCs/>
      <w:sz w:val="36"/>
      <w:szCs w:val="36"/>
      <w:lang w:eastAsia="fo-FO"/>
    </w:rPr>
  </w:style>
  <w:style w:type="paragraph" w:styleId="ListParagraph">
    <w:name w:val="List Paragraph"/>
    <w:basedOn w:val="Normal"/>
    <w:uiPriority w:val="34"/>
    <w:qFormat/>
    <w:rsid w:val="00097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CAA"/>
  </w:style>
  <w:style w:type="paragraph" w:styleId="Footer">
    <w:name w:val="footer"/>
    <w:basedOn w:val="Normal"/>
    <w:link w:val="FooterChar"/>
    <w:uiPriority w:val="99"/>
    <w:unhideWhenUsed/>
    <w:rsid w:val="002A4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861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Tóri Rasmussen</dc:creator>
  <cp:keywords/>
  <dc:description/>
  <cp:lastModifiedBy>Tóri Rasmussen</cp:lastModifiedBy>
  <cp:revision>2</cp:revision>
  <dcterms:created xsi:type="dcterms:W3CDTF">2020-04-27T09:03:00Z</dcterms:created>
  <dcterms:modified xsi:type="dcterms:W3CDTF">2020-04-29T17:47:00Z</dcterms:modified>
</cp:coreProperties>
</file>