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B06D9" w14:textId="20C6325F" w:rsidR="00C13A07" w:rsidRPr="00E8596E" w:rsidRDefault="00C13A0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Góðu næmingar og foreldur í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6., 7., og 8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0600A4" w:rsidRPr="00E8596E">
        <w:rPr>
          <w:rFonts w:asciiTheme="minorHAnsi" w:hAnsiTheme="minorHAnsi" w:cstheme="minorHAnsi"/>
          <w:color w:val="000000"/>
          <w:sz w:val="26"/>
          <w:szCs w:val="26"/>
        </w:rPr>
        <w:t>flokki</w:t>
      </w:r>
    </w:p>
    <w:p w14:paraId="7930F09F" w14:textId="4F681284" w:rsidR="00E66387" w:rsidRPr="00E8596E" w:rsidRDefault="00E6638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Nú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sleppa tykkara børn loksins aftur í skúla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. Hetta verður mánadagin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18</w:t>
      </w:r>
      <w:r w:rsidR="00895491" w:rsidRPr="00E8596E">
        <w:rPr>
          <w:rFonts w:asciiTheme="minorHAnsi" w:hAnsiTheme="minorHAnsi" w:cstheme="minorHAnsi"/>
          <w:color w:val="000000"/>
          <w:sz w:val="26"/>
          <w:szCs w:val="26"/>
        </w:rPr>
        <w:t>.mai. V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>it gleða okkum at síggja næmingar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>nar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aftur í skúlanum, hóast gerandisdagurin ikki verður heilt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>tann sami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>sum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hann var áðrenn  12.mars. </w:t>
      </w:r>
    </w:p>
    <w:p w14:paraId="4540CA5C" w14:textId="6911663F" w:rsidR="000600A4" w:rsidRPr="00E8596E" w:rsidRDefault="00895491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Meginreglan frá myndugleikunum 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er, at næmingarnir </w:t>
      </w:r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helst skulu møta í skúla. Í teimum førum, har serligar umstøður gera seg galdandi hjá næmingum ella avvarðandi, skulu foreldur boða </w:t>
      </w:r>
      <w:proofErr w:type="spellStart"/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>flokslæraranum</w:t>
      </w:r>
      <w:proofErr w:type="spellEnd"/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frá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hesum</w:t>
      </w:r>
      <w:r w:rsidR="00BC0557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14:paraId="3D589F21" w14:textId="3EDD3355" w:rsidR="0036456F" w:rsidRPr="00E8596E" w:rsidRDefault="00BC0557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Gerandisdagurin verður eitt sindur broyttur, nú næmingarnir koma aftur í skúla.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Støðan í Føroyum viðvíkjandi </w:t>
      </w:r>
      <w:proofErr w:type="spellStart"/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>Korona</w:t>
      </w:r>
      <w:proofErr w:type="spellEnd"/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sær </w:t>
      </w:r>
      <w:r w:rsidR="00A5676B" w:rsidRPr="00E8596E">
        <w:rPr>
          <w:rFonts w:asciiTheme="minorHAnsi" w:hAnsiTheme="minorHAnsi" w:cstheme="minorHAnsi"/>
          <w:color w:val="000000"/>
          <w:sz w:val="26"/>
          <w:szCs w:val="26"/>
        </w:rPr>
        <w:t>góð út beint nú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men enn eiga </w:t>
      </w:r>
      <w:r w:rsidR="00F92FD5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og skulu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>vit gera alt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437474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vit kunnu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og sum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okkum er </w:t>
      </w:r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tilmælt, </w:t>
      </w:r>
      <w:r w:rsidR="0036456F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at fylgja teimum tilmælum og leiðreglum, ið </w:t>
      </w:r>
      <w:proofErr w:type="spellStart"/>
      <w:r w:rsidR="00FE1F61" w:rsidRPr="00E8596E">
        <w:rPr>
          <w:rFonts w:asciiTheme="minorHAnsi" w:hAnsiTheme="minorHAnsi" w:cstheme="minorHAnsi"/>
          <w:color w:val="000000"/>
          <w:sz w:val="26"/>
          <w:szCs w:val="26"/>
        </w:rPr>
        <w:t>Koronaráðgevingin</w:t>
      </w:r>
      <w:proofErr w:type="spellEnd"/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leypandi kemur við.</w:t>
      </w:r>
    </w:p>
    <w:p w14:paraId="4BE78C70" w14:textId="3543E0C4" w:rsidR="00D31E5C" w:rsidRPr="00E8596E" w:rsidRDefault="458852DC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Vit í skúlanum hava eisini roynt at gera alt, sum vit kunnu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at halda tey tilmæli, ið vit skulu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so tá ið næmingarnir koma í skúla</w:t>
      </w:r>
      <w:r w:rsidR="001367BA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mánadagin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fara vit øll at royna at 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taka ábyrgd og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verja hvør annan 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og okkum sjálv</w:t>
      </w:r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. Hetta gera vit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við at royna at halda tilmæltu </w:t>
      </w:r>
      <w:proofErr w:type="spellStart"/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frástøðuna</w:t>
      </w:r>
      <w:proofErr w:type="spellEnd"/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sum nú er, at flokkarnir kunnu vera saman sum flokkur í sama flokshøli og verða roknaði sum ein isoleraður bólkur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Tey fara at húsast í </w:t>
      </w:r>
      <w:proofErr w:type="spellStart"/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heimastovuni</w:t>
      </w:r>
      <w:proofErr w:type="spellEnd"/>
      <w:r w:rsidR="00A5676B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, har b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orðini standa í tilmæltu frástøðuni, og bara ein næmingur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situr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við hvørt borðið. </w:t>
      </w:r>
    </w:p>
    <w:p w14:paraId="224B2FAD" w14:textId="2F8018A4" w:rsidR="0036456F" w:rsidRPr="00E8596E" w:rsidRDefault="00A5676B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Flokslærararnir og ein ella tveir lærarar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verða 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knýtt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ir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at hvørjum </w:t>
      </w:r>
      <w:r w:rsidR="00BC0557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flokki;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Hesir lærararnir verða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allatíðina</w:t>
      </w:r>
      <w:proofErr w:type="spellEnd"/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saman við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somu 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næmingunum í hvørjum flokki sær.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T.v.s., at </w:t>
      </w:r>
      <w:r w:rsidR="004307F9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lærararnir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ganga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helst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ikki ímillum </w:t>
      </w:r>
      <w:r w:rsidR="004307F9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flokkarnar</w:t>
      </w:r>
      <w:r w:rsidR="458852DC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14:paraId="7BB4372D" w14:textId="661D5CEF" w:rsidR="0062205B" w:rsidRPr="00E8596E" w:rsidRDefault="458852DC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Um veðrið er við okkum, sum tað vónandi verður, so fara næmingarnir óivað at fáa undirvísing bæði inni og úti</w:t>
      </w:r>
      <w:r w:rsidR="006859CE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1A702D2D" w14:textId="42137442" w:rsidR="0062205B" w:rsidRPr="00E8596E" w:rsidRDefault="00A5676B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Reinføri er sera týdningarmikil, so vit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vaska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okkum um hendurnar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og </w:t>
      </w:r>
      <w:proofErr w:type="spellStart"/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spritta</w:t>
      </w:r>
      <w:proofErr w:type="spellEnd"/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(um </w:t>
      </w:r>
      <w:proofErr w:type="spellStart"/>
      <w:r w:rsidRPr="00E8596E">
        <w:rPr>
          <w:rFonts w:asciiTheme="minorHAnsi" w:hAnsiTheme="minorHAnsi" w:cstheme="minorHAnsi"/>
          <w:color w:val="000000"/>
          <w:sz w:val="26"/>
          <w:szCs w:val="26"/>
        </w:rPr>
        <w:t>neyðutg</w:t>
      </w:r>
      <w:proofErr w:type="spellEnd"/>
      <w:r w:rsidRPr="00E8596E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="006859C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hendurnar eftir føstum </w:t>
      </w:r>
      <w:proofErr w:type="spellStart"/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mannagongdum</w:t>
      </w:r>
      <w:proofErr w:type="spellEnd"/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;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tað gera vit,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tá ið vit koma í skúla, tá ið vit hava verið á WC, áðrenn vit fara í fríkorter, tá ið vit koma innaftur, áðrenn vit eta matpakka, tá ið vit eru liðug at eta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og tá ið vit fara heim. Eisini eru reingerðarfólk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ini </w:t>
      </w:r>
      <w:r w:rsidR="00010916" w:rsidRPr="00E8596E">
        <w:rPr>
          <w:rFonts w:asciiTheme="minorHAnsi" w:hAnsiTheme="minorHAnsi" w:cstheme="minorHAnsi"/>
          <w:color w:val="000000"/>
          <w:sz w:val="26"/>
          <w:szCs w:val="26"/>
        </w:rPr>
        <w:t>hjá s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>kúlan</w:t>
      </w:r>
      <w:r w:rsidR="00010916" w:rsidRPr="00E8596E">
        <w:rPr>
          <w:rFonts w:asciiTheme="minorHAnsi" w:hAnsiTheme="minorHAnsi" w:cstheme="minorHAnsi"/>
          <w:color w:val="000000"/>
          <w:sz w:val="26"/>
          <w:szCs w:val="26"/>
        </w:rPr>
        <w:t>um</w:t>
      </w:r>
      <w:r w:rsidR="00D31E5C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til arbeiðis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í toymum</w:t>
      </w:r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meðan næmingarnir eru í skúla, og tey hava sínar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føstu </w:t>
      </w:r>
      <w:proofErr w:type="spellStart"/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reinhaldsmannagongdir</w:t>
      </w:r>
      <w:proofErr w:type="spellEnd"/>
      <w:r w:rsidR="00233A52" w:rsidRPr="00E8596E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1786D0F0" w14:textId="60E281BB" w:rsidR="00D31E5C" w:rsidRPr="00E8596E" w:rsidRDefault="00D31E5C" w:rsidP="00D31E5C">
      <w:pPr>
        <w:pStyle w:val="NormalWeb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Hvar fara næmingarnir at </w:t>
      </w:r>
      <w:r w:rsidR="00513494"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húsast</w:t>
      </w:r>
      <w:r w:rsidRPr="00E8596E">
        <w:rPr>
          <w:rFonts w:asciiTheme="minorHAnsi" w:hAnsiTheme="minorHAnsi" w:cstheme="minorHAnsi"/>
          <w:b/>
          <w:bCs/>
          <w:color w:val="000000"/>
          <w:sz w:val="26"/>
          <w:szCs w:val="26"/>
        </w:rPr>
        <w:t>?</w:t>
      </w:r>
    </w:p>
    <w:p w14:paraId="2FF36719" w14:textId="040432C4" w:rsidR="00557AAD" w:rsidRPr="00E8596E" w:rsidRDefault="00A5676B" w:rsidP="00C13A07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 xml:space="preserve">6.a </w:t>
      </w:r>
      <w:r w:rsidR="00233A52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fer at halda til í </w:t>
      </w:r>
      <w:proofErr w:type="spellStart"/>
      <w:r w:rsidRPr="00E8596E">
        <w:rPr>
          <w:rFonts w:asciiTheme="minorHAnsi" w:hAnsiTheme="minorHAnsi" w:cstheme="minorHAnsi"/>
          <w:color w:val="0070C0"/>
          <w:sz w:val="26"/>
          <w:szCs w:val="26"/>
          <w:u w:val="single"/>
        </w:rPr>
        <w:t>heimastovuni</w:t>
      </w:r>
      <w:proofErr w:type="spellEnd"/>
      <w:r w:rsidRPr="00E8596E">
        <w:rPr>
          <w:rFonts w:asciiTheme="minorHAnsi" w:hAnsiTheme="minorHAnsi" w:cstheme="minorHAnsi"/>
          <w:color w:val="0070C0"/>
          <w:sz w:val="26"/>
          <w:szCs w:val="26"/>
          <w:u w:val="single"/>
        </w:rPr>
        <w:t xml:space="preserve"> í </w:t>
      </w:r>
      <w:proofErr w:type="spellStart"/>
      <w:r w:rsidRPr="00E8596E">
        <w:rPr>
          <w:rFonts w:asciiTheme="minorHAnsi" w:hAnsiTheme="minorHAnsi" w:cstheme="minorHAnsi"/>
          <w:color w:val="0070C0"/>
          <w:sz w:val="26"/>
          <w:szCs w:val="26"/>
          <w:u w:val="single"/>
        </w:rPr>
        <w:t>A-lonini</w:t>
      </w:r>
      <w:proofErr w:type="spellEnd"/>
      <w:r w:rsidRPr="00E8596E">
        <w:rPr>
          <w:rFonts w:asciiTheme="minorHAnsi" w:hAnsiTheme="minorHAnsi" w:cstheme="minorHAnsi"/>
          <w:color w:val="0070C0"/>
          <w:sz w:val="26"/>
          <w:szCs w:val="26"/>
          <w:u w:val="single"/>
        </w:rPr>
        <w:t>.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6.a hevur </w:t>
      </w: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inngongd </w:t>
      </w:r>
      <w:r w:rsidR="00E8596E" w:rsidRPr="00E8596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gjøgnum </w:t>
      </w:r>
      <w:proofErr w:type="spellStart"/>
      <w:r w:rsidR="00E8596E" w:rsidRPr="00E8596E">
        <w:rPr>
          <w:rFonts w:asciiTheme="minorHAnsi" w:hAnsiTheme="minorHAnsi" w:cstheme="minorHAnsi"/>
          <w:b/>
          <w:color w:val="0070C0"/>
          <w:sz w:val="26"/>
          <w:szCs w:val="26"/>
        </w:rPr>
        <w:t>branddyrnar</w:t>
      </w:r>
      <w:proofErr w:type="spellEnd"/>
      <w:r w:rsidR="00E8596E" w:rsidRPr="00E8596E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vestanfyri skúlan</w:t>
      </w:r>
      <w:r w:rsidR="00E8596E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beinleiðis inn í flokshølið – </w:t>
      </w:r>
      <w:r w:rsidR="00E8596E">
        <w:rPr>
          <w:rFonts w:asciiTheme="minorHAnsi" w:hAnsiTheme="minorHAnsi" w:cstheme="minorHAnsi"/>
          <w:color w:val="0070C0"/>
          <w:sz w:val="26"/>
          <w:szCs w:val="26"/>
        </w:rPr>
        <w:t>(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>niðan ímóti grøna økinum.</w:t>
      </w:r>
      <w:r w:rsidR="00E8596E">
        <w:rPr>
          <w:rFonts w:asciiTheme="minorHAnsi" w:hAnsiTheme="minorHAnsi" w:cstheme="minorHAnsi"/>
          <w:color w:val="0070C0"/>
          <w:sz w:val="26"/>
          <w:szCs w:val="26"/>
        </w:rPr>
        <w:t>)</w:t>
      </w:r>
      <w:r w:rsidR="00A962A8"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</w:t>
      </w:r>
    </w:p>
    <w:p w14:paraId="42F75532" w14:textId="0D0EE971" w:rsidR="00557AAD" w:rsidRPr="00E8596E" w:rsidRDefault="009D31E9" w:rsidP="00B41144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>6.b</w:t>
      </w:r>
      <w:r w:rsidR="00556FA8" w:rsidRPr="00E8596E">
        <w:rPr>
          <w:rFonts w:asciiTheme="minorHAnsi" w:hAnsiTheme="minorHAnsi" w:cstheme="minorHAnsi"/>
          <w:b/>
          <w:bCs/>
          <w:color w:val="0070C0"/>
          <w:sz w:val="26"/>
          <w:szCs w:val="26"/>
          <w:u w:val="single"/>
        </w:rPr>
        <w:t xml:space="preserve"> </w:t>
      </w:r>
      <w:r w:rsidRPr="00E8596E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fer at halda til í </w:t>
      </w:r>
      <w:proofErr w:type="spellStart"/>
      <w:r w:rsidRPr="00E8596E">
        <w:rPr>
          <w:rFonts w:asciiTheme="minorHAnsi" w:hAnsiTheme="minorHAnsi" w:cstheme="minorHAnsi"/>
          <w:bCs/>
          <w:color w:val="0070C0"/>
          <w:sz w:val="26"/>
          <w:szCs w:val="26"/>
          <w:u w:val="single"/>
        </w:rPr>
        <w:t>heimastovuni</w:t>
      </w:r>
      <w:proofErr w:type="spellEnd"/>
      <w:r w:rsidRPr="00E8596E">
        <w:rPr>
          <w:rFonts w:asciiTheme="minorHAnsi" w:hAnsiTheme="minorHAnsi" w:cstheme="minorHAnsi"/>
          <w:bCs/>
          <w:color w:val="0070C0"/>
          <w:sz w:val="26"/>
          <w:szCs w:val="26"/>
          <w:u w:val="single"/>
        </w:rPr>
        <w:t xml:space="preserve"> í </w:t>
      </w:r>
      <w:proofErr w:type="spellStart"/>
      <w:r w:rsidRPr="00E8596E">
        <w:rPr>
          <w:rFonts w:asciiTheme="minorHAnsi" w:hAnsiTheme="minorHAnsi" w:cstheme="minorHAnsi"/>
          <w:bCs/>
          <w:color w:val="0070C0"/>
          <w:sz w:val="26"/>
          <w:szCs w:val="26"/>
          <w:u w:val="single"/>
        </w:rPr>
        <w:t>A-lonini</w:t>
      </w:r>
      <w:proofErr w:type="spellEnd"/>
      <w:r w:rsidRPr="00E8596E">
        <w:rPr>
          <w:rFonts w:asciiTheme="minorHAnsi" w:hAnsiTheme="minorHAnsi" w:cstheme="minorHAnsi"/>
          <w:bCs/>
          <w:color w:val="0070C0"/>
          <w:sz w:val="26"/>
          <w:szCs w:val="26"/>
        </w:rPr>
        <w:t xml:space="preserve">. 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6.b hevur </w:t>
      </w: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>inngongd úr skúlagarðinum</w:t>
      </w:r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beinleiðis inn í flokshølið gjøgnum </w:t>
      </w:r>
      <w:proofErr w:type="spellStart"/>
      <w:r w:rsidRPr="00E8596E">
        <w:rPr>
          <w:rFonts w:asciiTheme="minorHAnsi" w:hAnsiTheme="minorHAnsi" w:cstheme="minorHAnsi"/>
          <w:color w:val="0070C0"/>
          <w:sz w:val="26"/>
          <w:szCs w:val="26"/>
        </w:rPr>
        <w:t>branddyrnar</w:t>
      </w:r>
      <w:proofErr w:type="spellEnd"/>
      <w:r w:rsidRPr="00E8596E">
        <w:rPr>
          <w:rFonts w:asciiTheme="minorHAnsi" w:hAnsiTheme="minorHAnsi" w:cstheme="minorHAnsi"/>
          <w:color w:val="0070C0"/>
          <w:sz w:val="26"/>
          <w:szCs w:val="26"/>
        </w:rPr>
        <w:t xml:space="preserve"> niðanfyri náttúru- og tøkni stovuna.</w:t>
      </w:r>
    </w:p>
    <w:p w14:paraId="69869563" w14:textId="7C80F2E9" w:rsidR="009D31E9" w:rsidRPr="00E8596E" w:rsidRDefault="009D31E9" w:rsidP="00B41144">
      <w:pPr>
        <w:pStyle w:val="NormalWeb"/>
        <w:rPr>
          <w:rFonts w:asciiTheme="minorHAnsi" w:hAnsiTheme="minorHAnsi" w:cstheme="minorHAnsi"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color w:val="0070C0"/>
          <w:sz w:val="26"/>
          <w:szCs w:val="26"/>
        </w:rPr>
        <w:lastRenderedPageBreak/>
        <w:t>6.a og 6.b fara at halda fríkorter í tveimum ymsum støðum.</w:t>
      </w:r>
    </w:p>
    <w:p w14:paraId="0E2CC29C" w14:textId="5FBACC2C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0070C0"/>
          <w:sz w:val="26"/>
          <w:szCs w:val="26"/>
        </w:rPr>
        <w:t>6.flokkarnir eru í skúla frá kl. 9.00-14.00</w:t>
      </w:r>
    </w:p>
    <w:p w14:paraId="66729297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softHyphen/>
      </w:r>
    </w:p>
    <w:p w14:paraId="3AEF5FAC" w14:textId="546E8DC3" w:rsidR="009D31E9" w:rsidRPr="00E8596E" w:rsidRDefault="009D31E9" w:rsidP="00B41144">
      <w:pPr>
        <w:pStyle w:val="NormalWeb"/>
        <w:rPr>
          <w:rFonts w:asciiTheme="minorHAnsi" w:hAnsiTheme="minorHAnsi" w:cstheme="minorHAnsi"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7.a og 7.b</w:t>
      </w:r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fara at húsast í </w:t>
      </w:r>
      <w:proofErr w:type="spellStart"/>
      <w:r w:rsidRPr="00E8596E">
        <w:rPr>
          <w:rFonts w:asciiTheme="minorHAnsi" w:hAnsiTheme="minorHAnsi" w:cstheme="minorHAnsi"/>
          <w:color w:val="FF0000"/>
          <w:sz w:val="26"/>
          <w:szCs w:val="26"/>
        </w:rPr>
        <w:t>heimastovunum</w:t>
      </w:r>
      <w:proofErr w:type="spellEnd"/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í </w:t>
      </w:r>
      <w:proofErr w:type="spellStart"/>
      <w:r w:rsidRPr="00E8596E">
        <w:rPr>
          <w:rFonts w:asciiTheme="minorHAnsi" w:hAnsiTheme="minorHAnsi" w:cstheme="minorHAnsi"/>
          <w:color w:val="FF0000"/>
          <w:sz w:val="26"/>
          <w:szCs w:val="26"/>
        </w:rPr>
        <w:t>D-lonini</w:t>
      </w:r>
      <w:proofErr w:type="spellEnd"/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. 7.a og 7.b ganga inn gjøgnum </w:t>
      </w:r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høvuðsdyrnar frá </w:t>
      </w:r>
      <w:proofErr w:type="spellStart"/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>Tórgarðsgøtu</w:t>
      </w:r>
      <w:proofErr w:type="spellEnd"/>
      <w:r w:rsidRPr="00E8596E">
        <w:rPr>
          <w:rFonts w:asciiTheme="minorHAnsi" w:hAnsiTheme="minorHAnsi" w:cstheme="minorHAnsi"/>
          <w:color w:val="FF0000"/>
          <w:sz w:val="26"/>
          <w:szCs w:val="26"/>
        </w:rPr>
        <w:t xml:space="preserve"> og oman í skúlastovurnar. </w:t>
      </w:r>
    </w:p>
    <w:p w14:paraId="12A7F62C" w14:textId="57A1BA08" w:rsidR="009D31E9" w:rsidRPr="00E8596E" w:rsidRDefault="009D31E9" w:rsidP="00B41144">
      <w:pPr>
        <w:pStyle w:val="NormalWeb"/>
        <w:rPr>
          <w:rFonts w:asciiTheme="minorHAnsi" w:hAnsiTheme="minorHAnsi" w:cstheme="minorHAnsi"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color w:val="FF0000"/>
          <w:sz w:val="26"/>
          <w:szCs w:val="26"/>
        </w:rPr>
        <w:t>7.a og 7.b hava hvør sín sín skúlagarð at vera í í fríkorterunum.</w:t>
      </w:r>
    </w:p>
    <w:p w14:paraId="304142B0" w14:textId="375CB9B4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FF0000"/>
          <w:sz w:val="26"/>
          <w:szCs w:val="26"/>
        </w:rPr>
        <w:t>7.flokkarnir eru í skúla frá kl. 9.00-14.00</w:t>
      </w:r>
    </w:p>
    <w:p w14:paraId="54E8751D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</w:p>
    <w:p w14:paraId="07468EF9" w14:textId="51BF677A" w:rsidR="00E66387" w:rsidRPr="00E8596E" w:rsidRDefault="009D31E9" w:rsidP="00B41144">
      <w:pPr>
        <w:pStyle w:val="NormalWeb"/>
        <w:rPr>
          <w:rFonts w:asciiTheme="minorHAnsi" w:hAnsiTheme="minorHAnsi" w:cstheme="minorHAnsi"/>
          <w:color w:val="C45911" w:themeColor="accent2" w:themeShade="BF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  <w:u w:val="single"/>
        </w:rPr>
        <w:t>8.a, b og d</w:t>
      </w:r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fara at húsast í </w:t>
      </w:r>
      <w:proofErr w:type="spellStart"/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heimastovunum</w:t>
      </w:r>
      <w:proofErr w:type="spellEnd"/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niðast í </w:t>
      </w:r>
      <w:proofErr w:type="spellStart"/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D-lonini</w:t>
      </w:r>
      <w:proofErr w:type="spellEnd"/>
      <w:r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. Allir 8.flokkarnir ganga bæði inn og út úr skúlanum </w:t>
      </w: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 xml:space="preserve">gjøgnum </w:t>
      </w:r>
      <w:proofErr w:type="spellStart"/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branddyrnar</w:t>
      </w:r>
      <w:proofErr w:type="spellEnd"/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 xml:space="preserve"> omaneftir</w:t>
      </w:r>
      <w:r w:rsid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 xml:space="preserve"> ímóti strond</w:t>
      </w: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.</w:t>
      </w:r>
      <w:r w:rsidR="0028648A"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– frá parkeringsplássinum móti </w:t>
      </w:r>
      <w:proofErr w:type="spellStart"/>
      <w:r w:rsidR="0028648A"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Tórgarðsgøtu</w:t>
      </w:r>
      <w:proofErr w:type="spellEnd"/>
      <w:r w:rsidR="0028648A"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 xml:space="preserve"> og om</w:t>
      </w:r>
      <w:bookmarkStart w:id="0" w:name="_GoBack"/>
      <w:bookmarkEnd w:id="0"/>
      <w:r w:rsidR="0028648A" w:rsidRPr="00E8596E">
        <w:rPr>
          <w:rFonts w:asciiTheme="minorHAnsi" w:hAnsiTheme="minorHAnsi" w:cstheme="minorHAnsi"/>
          <w:color w:val="C45911" w:themeColor="accent2" w:themeShade="BF"/>
          <w:sz w:val="26"/>
          <w:szCs w:val="26"/>
        </w:rPr>
        <w:t>anum skúlan.</w:t>
      </w:r>
    </w:p>
    <w:p w14:paraId="544F7649" w14:textId="4DA5D17B" w:rsidR="0028648A" w:rsidRPr="00E8596E" w:rsidRDefault="0028648A" w:rsidP="00B41144">
      <w:pPr>
        <w:pStyle w:val="NormalWeb"/>
        <w:pBdr>
          <w:bottom w:val="single" w:sz="12" w:space="1" w:color="auto"/>
        </w:pBdr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C45911" w:themeColor="accent2" w:themeShade="BF"/>
          <w:sz w:val="26"/>
          <w:szCs w:val="26"/>
        </w:rPr>
        <w:t>8.flokkarnir eru í skúla frá kl. 8.00-13.30</w:t>
      </w:r>
    </w:p>
    <w:p w14:paraId="6F6BE406" w14:textId="77777777" w:rsidR="0028648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Sum fyrr sagt, so snúgva tilmælini frá </w:t>
      </w:r>
      <w:proofErr w:type="spellStart"/>
      <w:r w:rsidRPr="00E8596E">
        <w:rPr>
          <w:rFonts w:asciiTheme="minorHAnsi" w:hAnsiTheme="minorHAnsi" w:cstheme="minorHAnsi"/>
          <w:color w:val="000000"/>
          <w:sz w:val="26"/>
          <w:szCs w:val="26"/>
        </w:rPr>
        <w:t>Koronaráðgevingini</w:t>
      </w:r>
      <w:proofErr w:type="spellEnd"/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seg í høvuðsheitunum um reinføri, at halda flokkarnar sundurskildar og at lærarar ikki ganga inn í ov nógvar flokkar. </w:t>
      </w:r>
    </w:p>
    <w:p w14:paraId="473FF981" w14:textId="559CF580" w:rsidR="001367BA" w:rsidRPr="00E8596E" w:rsidRDefault="0028648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Tískil niðurleggja við vanligu tímatalvuna og skipa av nýggjum. Allar lærugreinar verða umboðaðar</w:t>
      </w:r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, so </w:t>
      </w:r>
      <w:proofErr w:type="spellStart"/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>fakligheitin</w:t>
      </w:r>
      <w:proofErr w:type="spellEnd"/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 verður raðfest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; tó fara næmingarnir ikki at hava ítrótt og handaligu lærugreinarnar. </w:t>
      </w:r>
      <w:r w:rsidR="00E8596E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Hesar lærugreinarnar verða í ávísan mun knýttar at hinum lærugreinunum. </w:t>
      </w:r>
    </w:p>
    <w:p w14:paraId="30A1D97A" w14:textId="367D04F0" w:rsidR="0091624A" w:rsidRPr="00E8596E" w:rsidRDefault="0091624A" w:rsidP="00B41144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Nærri kunning um </w:t>
      </w:r>
      <w:r w:rsidR="001367BA"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tímatalvu og onnur praktiskt viðurskifti </w:t>
      </w:r>
      <w:r w:rsidRPr="00E8596E">
        <w:rPr>
          <w:rFonts w:asciiTheme="minorHAnsi" w:hAnsiTheme="minorHAnsi" w:cstheme="minorHAnsi"/>
          <w:color w:val="000000"/>
          <w:sz w:val="26"/>
          <w:szCs w:val="26"/>
        </w:rPr>
        <w:t xml:space="preserve">kemur frá </w:t>
      </w:r>
      <w:proofErr w:type="spellStart"/>
      <w:r w:rsidRPr="00E8596E">
        <w:rPr>
          <w:rFonts w:asciiTheme="minorHAnsi" w:hAnsiTheme="minorHAnsi" w:cstheme="minorHAnsi"/>
          <w:color w:val="000000"/>
          <w:sz w:val="26"/>
          <w:szCs w:val="26"/>
        </w:rPr>
        <w:t>flokslæraranum</w:t>
      </w:r>
      <w:proofErr w:type="spellEnd"/>
      <w:r w:rsidRPr="00E8596E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01831C4D" w14:textId="1AF38C08" w:rsidR="00E8596E" w:rsidRPr="00E8596E" w:rsidRDefault="00E8596E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Vit gleða okkum at síggja tykkum aftur í skúlanum mánadagin 18.mai 2020.</w:t>
      </w:r>
    </w:p>
    <w:p w14:paraId="57D97488" w14:textId="1EF3E358" w:rsidR="00C13A07" w:rsidRPr="00E8596E" w:rsidRDefault="00AE43C9" w:rsidP="00C13A07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E8596E">
        <w:rPr>
          <w:rFonts w:asciiTheme="minorHAnsi" w:hAnsiTheme="minorHAnsi" w:cstheme="minorHAnsi"/>
          <w:color w:val="000000"/>
          <w:sz w:val="26"/>
          <w:szCs w:val="26"/>
        </w:rPr>
        <w:t>Bestu heilsanir</w:t>
      </w:r>
    </w:p>
    <w:p w14:paraId="35519284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Eyðna Magnussen, skúlastjóri</w:t>
      </w:r>
    </w:p>
    <w:p w14:paraId="156E90AC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proofErr w:type="spellStart"/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Eysturskúlin</w:t>
      </w:r>
      <w:proofErr w:type="spellEnd"/>
    </w:p>
    <w:p w14:paraId="4DB0CB3C" w14:textId="2E3CB0DA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</w:p>
    <w:p w14:paraId="127191D8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 xml:space="preserve">tlf. 214755 | </w:t>
      </w:r>
      <w:proofErr w:type="spellStart"/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eydna.magnussen</w:t>
      </w:r>
      <w:proofErr w:type="spellEnd"/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@skulin.fo  </w:t>
      </w:r>
    </w:p>
    <w:p w14:paraId="29F4C52A" w14:textId="77777777" w:rsidR="00E8596E" w:rsidRPr="00E8596E" w:rsidRDefault="00E8596E" w:rsidP="00E8596E">
      <w:pPr>
        <w:rPr>
          <w:rFonts w:eastAsia="Times New Roman" w:cstheme="minorHAnsi"/>
          <w:color w:val="000000" w:themeColor="text1"/>
          <w:sz w:val="26"/>
          <w:szCs w:val="26"/>
          <w:lang w:eastAsia="fo-FO"/>
        </w:rPr>
      </w:pPr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tlf.302540 | </w:t>
      </w:r>
      <w:hyperlink r:id="rId4" w:history="1">
        <w:r w:rsidRPr="00E8596E">
          <w:rPr>
            <w:rFonts w:eastAsia="Times New Roman" w:cstheme="minorHAnsi"/>
            <w:b/>
            <w:bCs/>
            <w:i/>
            <w:iCs/>
            <w:color w:val="000000" w:themeColor="text1"/>
            <w:sz w:val="26"/>
            <w:szCs w:val="26"/>
            <w:u w:val="single"/>
            <w:bdr w:val="none" w:sz="0" w:space="0" w:color="auto" w:frame="1"/>
            <w:lang w:eastAsia="fo-FO"/>
          </w:rPr>
          <w:t>www.eysturskulin.fo</w:t>
        </w:r>
      </w:hyperlink>
      <w:r w:rsidRPr="00E8596E">
        <w:rPr>
          <w:rFonts w:eastAsia="Times New Roman" w:cstheme="minorHAnsi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fo-FO"/>
        </w:rPr>
        <w:t> | </w:t>
      </w:r>
    </w:p>
    <w:p w14:paraId="29DB3466" w14:textId="0C4FD4E5" w:rsidR="458852DC" w:rsidRPr="00E8596E" w:rsidRDefault="458852DC" w:rsidP="458852DC">
      <w:pPr>
        <w:pStyle w:val="NormalWeb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E8596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GG</w:t>
      </w:r>
      <w:r w:rsidR="00E8596E" w:rsidRPr="00E8596E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foreldur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>! Vísa børnini</w:t>
      </w:r>
      <w:r w:rsidR="001367BA"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minstu</w:t>
      </w:r>
      <w:r w:rsidRPr="00E8596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sjúkutekin, so skulu tit hava børnini heima við hús. </w:t>
      </w:r>
    </w:p>
    <w:p w14:paraId="7994D427" w14:textId="77777777" w:rsidR="001968F3" w:rsidRPr="00E8596E" w:rsidRDefault="00E8596E">
      <w:pPr>
        <w:rPr>
          <w:sz w:val="26"/>
          <w:szCs w:val="26"/>
        </w:rPr>
      </w:pPr>
    </w:p>
    <w:sectPr w:rsidR="001968F3" w:rsidRPr="00E8596E" w:rsidSect="00C14C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7"/>
    <w:rsid w:val="00010916"/>
    <w:rsid w:val="000600A4"/>
    <w:rsid w:val="00092BF1"/>
    <w:rsid w:val="000F6699"/>
    <w:rsid w:val="001367BA"/>
    <w:rsid w:val="00150342"/>
    <w:rsid w:val="00233A52"/>
    <w:rsid w:val="0028648A"/>
    <w:rsid w:val="0036456F"/>
    <w:rsid w:val="004307F9"/>
    <w:rsid w:val="00437474"/>
    <w:rsid w:val="00513494"/>
    <w:rsid w:val="00556FA8"/>
    <w:rsid w:val="00557AAD"/>
    <w:rsid w:val="0062205B"/>
    <w:rsid w:val="006859CE"/>
    <w:rsid w:val="00866EB3"/>
    <w:rsid w:val="00895491"/>
    <w:rsid w:val="008B077F"/>
    <w:rsid w:val="00912D63"/>
    <w:rsid w:val="0091624A"/>
    <w:rsid w:val="00973901"/>
    <w:rsid w:val="009D31E9"/>
    <w:rsid w:val="00A5676B"/>
    <w:rsid w:val="00A962A8"/>
    <w:rsid w:val="00AE43C9"/>
    <w:rsid w:val="00B358C9"/>
    <w:rsid w:val="00B41144"/>
    <w:rsid w:val="00BC0557"/>
    <w:rsid w:val="00C13A07"/>
    <w:rsid w:val="00C14C5D"/>
    <w:rsid w:val="00D059C5"/>
    <w:rsid w:val="00D31E5C"/>
    <w:rsid w:val="00E66387"/>
    <w:rsid w:val="00E8596E"/>
    <w:rsid w:val="00EE2632"/>
    <w:rsid w:val="00F92FD5"/>
    <w:rsid w:val="00FA6910"/>
    <w:rsid w:val="00FE1F61"/>
    <w:rsid w:val="458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31F7"/>
  <w15:chartTrackingRefBased/>
  <w15:docId w15:val="{2042166B-B004-AD42-989D-5134C81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o-F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8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ysturskulin.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Hansen</dc:creator>
  <cp:keywords/>
  <dc:description/>
  <cp:lastModifiedBy>Eyðna Magnussen</cp:lastModifiedBy>
  <cp:revision>2</cp:revision>
  <dcterms:created xsi:type="dcterms:W3CDTF">2020-05-14T14:57:00Z</dcterms:created>
  <dcterms:modified xsi:type="dcterms:W3CDTF">2020-05-14T14:57:00Z</dcterms:modified>
</cp:coreProperties>
</file>